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81" w:rsidRDefault="00091A21">
      <w:r>
        <w:rPr>
          <w:noProof/>
          <w:lang w:eastAsia="en-AU"/>
        </w:rPr>
        <w:drawing>
          <wp:inline distT="0" distB="0" distL="0" distR="0">
            <wp:extent cx="5731510" cy="2471420"/>
            <wp:effectExtent l="19050" t="0" r="2540" b="0"/>
            <wp:docPr id="1" name="Picture 0" descr="NewHubLogo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HubLogo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0D2" w:rsidRDefault="004920D2" w:rsidP="004920D2">
      <w:pPr>
        <w:jc w:val="center"/>
        <w:rPr>
          <w:rFonts w:ascii="Arial" w:eastAsia="Times New Roman" w:hAnsi="Arial" w:cs="Arial"/>
          <w:color w:val="000000"/>
        </w:rPr>
      </w:pPr>
      <w:r>
        <w:t>(</w:t>
      </w:r>
      <w:r w:rsidR="0051628E">
        <w:rPr>
          <w:rFonts w:ascii="Helvetica" w:eastAsia="Times New Roman" w:hAnsi="Helvetica" w:cs="Helvetica"/>
          <w:sz w:val="18"/>
          <w:szCs w:val="18"/>
        </w:rPr>
        <w:t>the trading name of The Darling Range Seniors Hub Inc. ABN 46 948 254 623</w:t>
      </w:r>
      <w:r>
        <w:rPr>
          <w:rFonts w:ascii="Arial" w:eastAsia="Times New Roman" w:hAnsi="Arial" w:cs="Arial"/>
          <w:color w:val="000000"/>
        </w:rPr>
        <w:t>)</w:t>
      </w:r>
    </w:p>
    <w:p w:rsidR="003C185F" w:rsidRDefault="003C185F" w:rsidP="004920D2">
      <w:pPr>
        <w:jc w:val="center"/>
      </w:pPr>
    </w:p>
    <w:p w:rsidR="00091A21" w:rsidRDefault="00091A21" w:rsidP="0051628E">
      <w:pPr>
        <w:spacing w:after="0" w:line="240" w:lineRule="auto"/>
        <w:jc w:val="center"/>
        <w:rPr>
          <w:sz w:val="72"/>
        </w:rPr>
      </w:pPr>
      <w:r w:rsidRPr="00091A21">
        <w:rPr>
          <w:sz w:val="72"/>
        </w:rPr>
        <w:t>Annual General Meeting</w:t>
      </w:r>
    </w:p>
    <w:p w:rsidR="0051628E" w:rsidRDefault="0051628E" w:rsidP="00340D42">
      <w:pPr>
        <w:spacing w:after="0" w:line="240" w:lineRule="auto"/>
        <w:rPr>
          <w:sz w:val="28"/>
          <w:szCs w:val="28"/>
        </w:rPr>
      </w:pPr>
    </w:p>
    <w:p w:rsidR="00787A3D" w:rsidRPr="00854C5E" w:rsidRDefault="00091A21" w:rsidP="00067859">
      <w:pPr>
        <w:spacing w:after="0" w:line="240" w:lineRule="auto"/>
        <w:jc w:val="both"/>
        <w:rPr>
          <w:sz w:val="28"/>
          <w:szCs w:val="28"/>
        </w:rPr>
      </w:pPr>
      <w:r w:rsidRPr="00091A21">
        <w:rPr>
          <w:sz w:val="28"/>
          <w:szCs w:val="28"/>
        </w:rPr>
        <w:t xml:space="preserve">The Annual General Meeting of </w:t>
      </w:r>
      <w:r w:rsidR="0051628E" w:rsidRPr="0051628E">
        <w:rPr>
          <w:sz w:val="28"/>
          <w:szCs w:val="28"/>
        </w:rPr>
        <w:t>The Darling Range Seniors Hub Inc</w:t>
      </w:r>
      <w:r w:rsidR="0051628E">
        <w:rPr>
          <w:sz w:val="28"/>
          <w:szCs w:val="28"/>
        </w:rPr>
        <w:t xml:space="preserve">. </w:t>
      </w:r>
      <w:r w:rsidRPr="00091A21">
        <w:rPr>
          <w:sz w:val="28"/>
          <w:szCs w:val="28"/>
        </w:rPr>
        <w:t>will take place on</w:t>
      </w:r>
      <w:r w:rsidR="00F927D8">
        <w:rPr>
          <w:sz w:val="28"/>
          <w:szCs w:val="28"/>
        </w:rPr>
        <w:t xml:space="preserve"> </w:t>
      </w:r>
      <w:r w:rsidR="00862525">
        <w:rPr>
          <w:sz w:val="28"/>
          <w:szCs w:val="28"/>
        </w:rPr>
        <w:t>Thursday 2</w:t>
      </w:r>
      <w:r w:rsidR="00A91878">
        <w:rPr>
          <w:sz w:val="28"/>
          <w:szCs w:val="28"/>
        </w:rPr>
        <w:t>4</w:t>
      </w:r>
      <w:r w:rsidR="00862525">
        <w:rPr>
          <w:sz w:val="28"/>
          <w:szCs w:val="28"/>
        </w:rPr>
        <w:t xml:space="preserve"> </w:t>
      </w:r>
      <w:r w:rsidR="00086B44">
        <w:rPr>
          <w:sz w:val="28"/>
          <w:szCs w:val="28"/>
        </w:rPr>
        <w:t>October</w:t>
      </w:r>
      <w:r w:rsidR="00862525">
        <w:rPr>
          <w:sz w:val="28"/>
          <w:szCs w:val="28"/>
        </w:rPr>
        <w:t xml:space="preserve"> 202</w:t>
      </w:r>
      <w:r w:rsidR="00A91878">
        <w:rPr>
          <w:sz w:val="28"/>
          <w:szCs w:val="28"/>
        </w:rPr>
        <w:t>4</w:t>
      </w:r>
      <w:r w:rsidR="00F927D8">
        <w:rPr>
          <w:sz w:val="28"/>
          <w:szCs w:val="28"/>
        </w:rPr>
        <w:t>,</w:t>
      </w:r>
      <w:r w:rsidR="00854C5E">
        <w:rPr>
          <w:sz w:val="28"/>
          <w:szCs w:val="28"/>
        </w:rPr>
        <w:t xml:space="preserve"> </w:t>
      </w:r>
      <w:r w:rsidRPr="00340D42">
        <w:rPr>
          <w:sz w:val="28"/>
          <w:szCs w:val="28"/>
        </w:rPr>
        <w:t>Starting at</w:t>
      </w:r>
      <w:r w:rsidR="00854C5E">
        <w:rPr>
          <w:sz w:val="28"/>
          <w:szCs w:val="28"/>
        </w:rPr>
        <w:t xml:space="preserve"> </w:t>
      </w:r>
      <w:r w:rsidRPr="00854C5E">
        <w:rPr>
          <w:sz w:val="28"/>
          <w:szCs w:val="28"/>
        </w:rPr>
        <w:t>5pm</w:t>
      </w:r>
      <w:r w:rsidR="00854C5E">
        <w:rPr>
          <w:sz w:val="28"/>
          <w:szCs w:val="28"/>
        </w:rPr>
        <w:t xml:space="preserve"> and l</w:t>
      </w:r>
      <w:r w:rsidRPr="00787A3D">
        <w:rPr>
          <w:sz w:val="28"/>
          <w:szCs w:val="28"/>
        </w:rPr>
        <w:t xml:space="preserve">ocated at the Hub premises </w:t>
      </w:r>
    </w:p>
    <w:p w:rsidR="00091A21" w:rsidRPr="003C185F" w:rsidRDefault="00F927D8" w:rsidP="00067859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3C185F">
        <w:rPr>
          <w:b/>
          <w:sz w:val="28"/>
          <w:szCs w:val="28"/>
        </w:rPr>
        <w:t>Jack Heal</w:t>
      </w:r>
      <w:r w:rsidR="008E0EAB">
        <w:rPr>
          <w:b/>
          <w:sz w:val="28"/>
          <w:szCs w:val="28"/>
        </w:rPr>
        <w:t>e</w:t>
      </w:r>
      <w:r w:rsidRPr="003C185F">
        <w:rPr>
          <w:b/>
          <w:sz w:val="28"/>
          <w:szCs w:val="28"/>
        </w:rPr>
        <w:t xml:space="preserve">y Centre, Mead Street </w:t>
      </w:r>
      <w:r w:rsidR="00091A21" w:rsidRPr="003C185F">
        <w:rPr>
          <w:b/>
          <w:sz w:val="28"/>
          <w:szCs w:val="28"/>
        </w:rPr>
        <w:t xml:space="preserve"> Kalamunda.</w:t>
      </w:r>
    </w:p>
    <w:p w:rsidR="003C185F" w:rsidRPr="00854C5E" w:rsidRDefault="003C185F" w:rsidP="00067859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091A21" w:rsidRPr="00854C5E" w:rsidRDefault="00091A21" w:rsidP="0006785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Any Agenda items and/or Motions need to be </w:t>
      </w:r>
      <w:r w:rsidR="000C4B86">
        <w:rPr>
          <w:sz w:val="28"/>
          <w:szCs w:val="28"/>
        </w:rPr>
        <w:t>lodged</w:t>
      </w:r>
      <w:r>
        <w:rPr>
          <w:sz w:val="28"/>
          <w:szCs w:val="28"/>
        </w:rPr>
        <w:t xml:space="preserve"> </w:t>
      </w:r>
      <w:r w:rsidR="00340D42">
        <w:rPr>
          <w:sz w:val="28"/>
          <w:szCs w:val="28"/>
        </w:rPr>
        <w:t xml:space="preserve">in writing </w:t>
      </w:r>
      <w:r>
        <w:rPr>
          <w:sz w:val="28"/>
          <w:szCs w:val="28"/>
        </w:rPr>
        <w:t>with the Secretary before</w:t>
      </w:r>
      <w:r w:rsidR="00854C5E">
        <w:rPr>
          <w:sz w:val="28"/>
          <w:szCs w:val="28"/>
        </w:rPr>
        <w:t xml:space="preserve"> </w:t>
      </w:r>
      <w:r w:rsidR="00340D42" w:rsidRPr="00854C5E">
        <w:rPr>
          <w:sz w:val="28"/>
          <w:szCs w:val="28"/>
        </w:rPr>
        <w:t>5.00pm</w:t>
      </w:r>
      <w:r w:rsidR="00E7153D">
        <w:rPr>
          <w:sz w:val="28"/>
          <w:szCs w:val="28"/>
        </w:rPr>
        <w:t xml:space="preserve"> Thursday</w:t>
      </w:r>
      <w:r w:rsidR="0065087A">
        <w:rPr>
          <w:sz w:val="28"/>
          <w:szCs w:val="28"/>
        </w:rPr>
        <w:t xml:space="preserve"> </w:t>
      </w:r>
      <w:r w:rsidR="00C92D47">
        <w:rPr>
          <w:sz w:val="28"/>
          <w:szCs w:val="28"/>
        </w:rPr>
        <w:t>17</w:t>
      </w:r>
      <w:r w:rsidR="000572E4">
        <w:rPr>
          <w:sz w:val="28"/>
          <w:szCs w:val="28"/>
        </w:rPr>
        <w:t xml:space="preserve"> </w:t>
      </w:r>
      <w:r w:rsidR="00C92D47">
        <w:rPr>
          <w:sz w:val="28"/>
          <w:szCs w:val="28"/>
        </w:rPr>
        <w:t>October</w:t>
      </w:r>
      <w:r w:rsidR="000572E4">
        <w:rPr>
          <w:sz w:val="28"/>
          <w:szCs w:val="28"/>
        </w:rPr>
        <w:t xml:space="preserve"> </w:t>
      </w:r>
      <w:r w:rsidR="00340D42" w:rsidRPr="00854C5E">
        <w:rPr>
          <w:sz w:val="28"/>
          <w:szCs w:val="28"/>
        </w:rPr>
        <w:t>202</w:t>
      </w:r>
      <w:r w:rsidR="00C92D47">
        <w:rPr>
          <w:sz w:val="28"/>
          <w:szCs w:val="28"/>
        </w:rPr>
        <w:t>4</w:t>
      </w:r>
      <w:bookmarkStart w:id="0" w:name="_GoBack"/>
      <w:bookmarkEnd w:id="0"/>
    </w:p>
    <w:p w:rsidR="00340D42" w:rsidRDefault="00340D42" w:rsidP="0006785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6" w:history="1">
        <w:r w:rsidR="00F927D8" w:rsidRPr="001E5967">
          <w:rPr>
            <w:rStyle w:val="Hyperlink"/>
            <w:sz w:val="28"/>
            <w:szCs w:val="28"/>
          </w:rPr>
          <w:t>hello@drseniorshub.com.au</w:t>
        </w:r>
      </w:hyperlink>
      <w:r w:rsidR="00F927D8">
        <w:rPr>
          <w:sz w:val="28"/>
          <w:szCs w:val="28"/>
        </w:rPr>
        <w:t xml:space="preserve">  or delivered by hand to the Hub</w:t>
      </w:r>
    </w:p>
    <w:p w:rsidR="003C185F" w:rsidRDefault="003C185F" w:rsidP="00067859">
      <w:pPr>
        <w:spacing w:after="0" w:line="240" w:lineRule="auto"/>
        <w:jc w:val="both"/>
        <w:rPr>
          <w:sz w:val="28"/>
          <w:szCs w:val="28"/>
        </w:rPr>
      </w:pPr>
    </w:p>
    <w:p w:rsidR="00F927D8" w:rsidRDefault="00F927D8" w:rsidP="00067859">
      <w:pPr>
        <w:spacing w:after="0" w:line="240" w:lineRule="auto"/>
        <w:jc w:val="both"/>
        <w:rPr>
          <w:sz w:val="28"/>
          <w:szCs w:val="28"/>
        </w:rPr>
      </w:pPr>
    </w:p>
    <w:p w:rsidR="00854C5E" w:rsidRDefault="00854C5E" w:rsidP="00854C5E">
      <w:pPr>
        <w:pStyle w:val="ListParagraph"/>
        <w:numPr>
          <w:ilvl w:val="0"/>
          <w:numId w:val="1"/>
        </w:numPr>
        <w:spacing w:after="0" w:line="240" w:lineRule="auto"/>
        <w:rPr>
          <w:rStyle w:val="org"/>
          <w:rFonts w:cstheme="minorHAnsi"/>
          <w:sz w:val="28"/>
          <w:szCs w:val="28"/>
        </w:rPr>
      </w:pPr>
      <w:r w:rsidRPr="00854C5E">
        <w:rPr>
          <w:rStyle w:val="org"/>
          <w:rFonts w:cstheme="minorHAnsi"/>
          <w:sz w:val="28"/>
          <w:szCs w:val="28"/>
        </w:rPr>
        <w:t xml:space="preserve">Agenda: </w:t>
      </w:r>
      <w:r w:rsidR="00B13442">
        <w:rPr>
          <w:rStyle w:val="org"/>
          <w:rFonts w:cstheme="minorHAnsi"/>
          <w:sz w:val="28"/>
          <w:szCs w:val="28"/>
        </w:rPr>
        <w:t>(</w:t>
      </w:r>
      <w:r w:rsidR="00600730">
        <w:rPr>
          <w:rStyle w:val="org"/>
          <w:rFonts w:cstheme="minorHAnsi"/>
          <w:sz w:val="28"/>
          <w:szCs w:val="28"/>
        </w:rPr>
        <w:t>see below</w:t>
      </w:r>
      <w:r w:rsidR="00B13442">
        <w:rPr>
          <w:rStyle w:val="org"/>
          <w:rFonts w:cstheme="minorHAnsi"/>
          <w:sz w:val="28"/>
          <w:szCs w:val="28"/>
        </w:rPr>
        <w:t>)</w:t>
      </w:r>
    </w:p>
    <w:p w:rsidR="00854C5E" w:rsidRDefault="00854C5E" w:rsidP="00854C5E">
      <w:pPr>
        <w:pStyle w:val="ListParagraph"/>
        <w:numPr>
          <w:ilvl w:val="0"/>
          <w:numId w:val="1"/>
        </w:numPr>
        <w:spacing w:after="0" w:line="240" w:lineRule="auto"/>
        <w:rPr>
          <w:rStyle w:val="org"/>
          <w:rFonts w:cstheme="minorHAnsi"/>
          <w:sz w:val="28"/>
          <w:szCs w:val="28"/>
        </w:rPr>
      </w:pPr>
      <w:r>
        <w:rPr>
          <w:rStyle w:val="org"/>
          <w:rFonts w:cstheme="minorHAnsi"/>
          <w:sz w:val="28"/>
          <w:szCs w:val="28"/>
        </w:rPr>
        <w:t xml:space="preserve">Nomination Forms: </w:t>
      </w:r>
      <w:r w:rsidR="001634FC" w:rsidRPr="001634FC">
        <w:rPr>
          <w:sz w:val="28"/>
          <w:szCs w:val="28"/>
        </w:rPr>
        <w:t>(</w:t>
      </w:r>
      <w:r w:rsidR="00600730">
        <w:rPr>
          <w:sz w:val="28"/>
          <w:szCs w:val="28"/>
        </w:rPr>
        <w:t>see below</w:t>
      </w:r>
      <w:r w:rsidR="001634FC" w:rsidRPr="001634FC">
        <w:rPr>
          <w:sz w:val="28"/>
          <w:szCs w:val="28"/>
        </w:rPr>
        <w:t>)</w:t>
      </w:r>
    </w:p>
    <w:p w:rsidR="00600730" w:rsidRDefault="00854C5E" w:rsidP="00854C5E">
      <w:pPr>
        <w:pStyle w:val="ListParagraph"/>
        <w:numPr>
          <w:ilvl w:val="0"/>
          <w:numId w:val="1"/>
        </w:numPr>
        <w:spacing w:after="0" w:line="240" w:lineRule="auto"/>
        <w:rPr>
          <w:rStyle w:val="org"/>
          <w:rFonts w:cstheme="minorHAnsi"/>
          <w:sz w:val="28"/>
          <w:szCs w:val="28"/>
        </w:rPr>
      </w:pPr>
      <w:r>
        <w:rPr>
          <w:rStyle w:val="org"/>
          <w:rFonts w:cstheme="minorHAnsi"/>
          <w:sz w:val="28"/>
          <w:szCs w:val="28"/>
        </w:rPr>
        <w:t xml:space="preserve">Details of Motions: </w:t>
      </w:r>
      <w:r w:rsidRPr="00854C5E">
        <w:rPr>
          <w:rStyle w:val="org"/>
          <w:rFonts w:cstheme="minorHAnsi"/>
          <w:sz w:val="28"/>
          <w:szCs w:val="28"/>
        </w:rPr>
        <w:t xml:space="preserve">To </w:t>
      </w:r>
      <w:r w:rsidR="009C2035">
        <w:rPr>
          <w:rStyle w:val="org"/>
          <w:rFonts w:cstheme="minorHAnsi"/>
          <w:sz w:val="28"/>
          <w:szCs w:val="28"/>
        </w:rPr>
        <w:t>b</w:t>
      </w:r>
      <w:r w:rsidRPr="00854C5E">
        <w:rPr>
          <w:rStyle w:val="org"/>
          <w:rFonts w:cstheme="minorHAnsi"/>
          <w:sz w:val="28"/>
          <w:szCs w:val="28"/>
        </w:rPr>
        <w:t xml:space="preserve">e </w:t>
      </w:r>
      <w:r w:rsidR="009C2035">
        <w:rPr>
          <w:rStyle w:val="org"/>
          <w:rFonts w:cstheme="minorHAnsi"/>
          <w:sz w:val="28"/>
          <w:szCs w:val="28"/>
        </w:rPr>
        <w:t>a</w:t>
      </w:r>
      <w:r w:rsidRPr="00854C5E">
        <w:rPr>
          <w:rStyle w:val="org"/>
          <w:rFonts w:cstheme="minorHAnsi"/>
          <w:sz w:val="28"/>
          <w:szCs w:val="28"/>
        </w:rPr>
        <w:t>nnounce</w:t>
      </w:r>
      <w:r>
        <w:rPr>
          <w:rStyle w:val="org"/>
          <w:rFonts w:cstheme="minorHAnsi"/>
          <w:sz w:val="28"/>
          <w:szCs w:val="28"/>
        </w:rPr>
        <w:t>d</w:t>
      </w:r>
    </w:p>
    <w:p w:rsidR="00600730" w:rsidRDefault="00600730">
      <w:pPr>
        <w:rPr>
          <w:rStyle w:val="org"/>
          <w:rFonts w:cstheme="minorHAnsi"/>
          <w:sz w:val="28"/>
          <w:szCs w:val="28"/>
        </w:rPr>
      </w:pPr>
    </w:p>
    <w:p w:rsidR="00600730" w:rsidRDefault="00600730">
      <w:pPr>
        <w:rPr>
          <w:rStyle w:val="org"/>
          <w:rFonts w:cstheme="minorHAnsi"/>
          <w:sz w:val="28"/>
          <w:szCs w:val="28"/>
        </w:rPr>
      </w:pPr>
    </w:p>
    <w:p w:rsidR="00600730" w:rsidRDefault="00600730">
      <w:pPr>
        <w:rPr>
          <w:rStyle w:val="org"/>
          <w:rFonts w:cstheme="minorHAnsi"/>
          <w:sz w:val="28"/>
          <w:szCs w:val="28"/>
        </w:rPr>
      </w:pPr>
      <w:r>
        <w:rPr>
          <w:rStyle w:val="org"/>
          <w:rFonts w:cstheme="minorHAnsi"/>
          <w:sz w:val="28"/>
          <w:szCs w:val="28"/>
        </w:rPr>
        <w:br w:type="page"/>
      </w:r>
    </w:p>
    <w:p w:rsidR="00600730" w:rsidRDefault="00600730" w:rsidP="00600730">
      <w:pPr>
        <w:pStyle w:val="Numbering"/>
        <w:numPr>
          <w:ilvl w:val="0"/>
          <w:numId w:val="0"/>
        </w:numPr>
        <w:rPr>
          <w:sz w:val="32"/>
          <w:szCs w:val="32"/>
        </w:rPr>
      </w:pPr>
      <w:r w:rsidRPr="000C15EC">
        <w:rPr>
          <w:sz w:val="32"/>
          <w:szCs w:val="32"/>
        </w:rPr>
        <w:lastRenderedPageBreak/>
        <w:t>Darling Range Seniors Hub</w:t>
      </w:r>
      <w:r>
        <w:rPr>
          <w:sz w:val="32"/>
          <w:szCs w:val="32"/>
        </w:rPr>
        <w:t xml:space="preserve">. </w:t>
      </w:r>
    </w:p>
    <w:p w:rsidR="00600730" w:rsidRPr="00B724AE" w:rsidRDefault="00600730" w:rsidP="00600730">
      <w:pPr>
        <w:pStyle w:val="Numbering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>Running Sheet</w:t>
      </w:r>
    </w:p>
    <w:p w:rsidR="00600730" w:rsidRPr="00600730" w:rsidRDefault="00600730" w:rsidP="00600730">
      <w:pPr>
        <w:pStyle w:val="Numbering"/>
        <w:numPr>
          <w:ilvl w:val="2"/>
          <w:numId w:val="2"/>
        </w:numPr>
        <w:rPr>
          <w:sz w:val="20"/>
          <w:szCs w:val="20"/>
        </w:rPr>
      </w:pPr>
      <w:r w:rsidRPr="00600730">
        <w:rPr>
          <w:sz w:val="20"/>
          <w:szCs w:val="20"/>
        </w:rPr>
        <w:t>Reading notice of meeting.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852"/>
        <w:rPr>
          <w:b/>
          <w:sz w:val="20"/>
          <w:szCs w:val="20"/>
        </w:rPr>
      </w:pPr>
      <w:r w:rsidRPr="00600730">
        <w:rPr>
          <w:b/>
          <w:sz w:val="20"/>
          <w:szCs w:val="20"/>
        </w:rPr>
        <w:t xml:space="preserve">Notice of AGM was posted in the Hub premises and the website on 02 October.  An email was sent to all members. </w:t>
      </w:r>
    </w:p>
    <w:p w:rsidR="00600730" w:rsidRPr="00600730" w:rsidRDefault="00600730" w:rsidP="00600730">
      <w:pPr>
        <w:pStyle w:val="Numbering"/>
        <w:numPr>
          <w:ilvl w:val="2"/>
          <w:numId w:val="2"/>
        </w:numPr>
        <w:rPr>
          <w:sz w:val="20"/>
          <w:szCs w:val="20"/>
        </w:rPr>
      </w:pPr>
      <w:r w:rsidRPr="00600730">
        <w:rPr>
          <w:sz w:val="20"/>
          <w:szCs w:val="20"/>
        </w:rPr>
        <w:t>Reading minutes of the last Annual General Meeting and any other General Meeting not yet confirmed and confirming or amending same.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1145" w:hanging="425"/>
        <w:rPr>
          <w:b/>
          <w:sz w:val="20"/>
          <w:szCs w:val="20"/>
        </w:rPr>
      </w:pPr>
      <w:r w:rsidRPr="00600730">
        <w:rPr>
          <w:b/>
          <w:sz w:val="20"/>
          <w:szCs w:val="20"/>
        </w:rPr>
        <w:t>Motion to accept 2023 AGM minutes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1145" w:hanging="425"/>
        <w:rPr>
          <w:sz w:val="20"/>
          <w:szCs w:val="20"/>
        </w:rPr>
      </w:pPr>
      <w:r w:rsidRPr="00600730">
        <w:rPr>
          <w:sz w:val="20"/>
          <w:szCs w:val="20"/>
        </w:rPr>
        <w:t>Moved: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1145" w:hanging="425"/>
        <w:rPr>
          <w:sz w:val="20"/>
          <w:szCs w:val="20"/>
        </w:rPr>
      </w:pPr>
      <w:r w:rsidRPr="00600730">
        <w:rPr>
          <w:sz w:val="20"/>
          <w:szCs w:val="20"/>
        </w:rPr>
        <w:t>Seconded: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1145" w:hanging="425"/>
        <w:rPr>
          <w:sz w:val="20"/>
          <w:szCs w:val="20"/>
        </w:rPr>
      </w:pPr>
      <w:r w:rsidRPr="00600730">
        <w:rPr>
          <w:sz w:val="20"/>
          <w:szCs w:val="20"/>
        </w:rPr>
        <w:t>Business arising from minutes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1145" w:hanging="425"/>
        <w:rPr>
          <w:sz w:val="20"/>
          <w:szCs w:val="20"/>
        </w:rPr>
      </w:pPr>
    </w:p>
    <w:p w:rsidR="00600730" w:rsidRPr="00600730" w:rsidRDefault="00600730" w:rsidP="00600730">
      <w:pPr>
        <w:pStyle w:val="Numbering"/>
        <w:numPr>
          <w:ilvl w:val="2"/>
          <w:numId w:val="2"/>
        </w:numPr>
        <w:rPr>
          <w:color w:val="000000" w:themeColor="text1"/>
          <w:sz w:val="20"/>
          <w:szCs w:val="20"/>
        </w:rPr>
      </w:pPr>
      <w:r w:rsidRPr="00600730">
        <w:rPr>
          <w:color w:val="000000" w:themeColor="text1"/>
          <w:sz w:val="20"/>
          <w:szCs w:val="20"/>
        </w:rPr>
        <w:t>Reading President’s Report, discussion and adoption or otherwise.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1145" w:hanging="425"/>
        <w:rPr>
          <w:b/>
          <w:sz w:val="20"/>
          <w:szCs w:val="20"/>
        </w:rPr>
      </w:pPr>
      <w:r w:rsidRPr="00600730">
        <w:rPr>
          <w:b/>
          <w:sz w:val="20"/>
          <w:szCs w:val="20"/>
        </w:rPr>
        <w:t>Any discussion or questions?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1145" w:hanging="425"/>
        <w:rPr>
          <w:b/>
          <w:sz w:val="20"/>
          <w:szCs w:val="20"/>
        </w:rPr>
      </w:pPr>
      <w:r w:rsidRPr="00600730">
        <w:rPr>
          <w:b/>
          <w:sz w:val="20"/>
          <w:szCs w:val="20"/>
        </w:rPr>
        <w:t>Motion to accept President’s report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1145" w:hanging="425"/>
        <w:rPr>
          <w:sz w:val="20"/>
          <w:szCs w:val="20"/>
        </w:rPr>
      </w:pPr>
      <w:r w:rsidRPr="00600730">
        <w:rPr>
          <w:sz w:val="20"/>
          <w:szCs w:val="20"/>
        </w:rPr>
        <w:t xml:space="preserve">Moved: 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1145" w:hanging="425"/>
        <w:rPr>
          <w:sz w:val="20"/>
          <w:szCs w:val="20"/>
        </w:rPr>
      </w:pPr>
      <w:r w:rsidRPr="00600730">
        <w:rPr>
          <w:sz w:val="20"/>
          <w:szCs w:val="20"/>
        </w:rPr>
        <w:t>Seconded:</w:t>
      </w:r>
    </w:p>
    <w:p w:rsidR="00600730" w:rsidRPr="00600730" w:rsidRDefault="00600730" w:rsidP="00600730">
      <w:pPr>
        <w:pStyle w:val="Numbering"/>
        <w:numPr>
          <w:ilvl w:val="2"/>
          <w:numId w:val="2"/>
        </w:numPr>
        <w:rPr>
          <w:color w:val="000000" w:themeColor="text1"/>
          <w:sz w:val="20"/>
          <w:szCs w:val="20"/>
        </w:rPr>
      </w:pPr>
      <w:r w:rsidRPr="00600730">
        <w:rPr>
          <w:color w:val="000000" w:themeColor="text1"/>
          <w:sz w:val="20"/>
          <w:szCs w:val="20"/>
        </w:rPr>
        <w:t>Reading Statement of Accounts and Balance Sheet to be received or otherwise and presentation of Auditor’s report if one has been prepared.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720"/>
        <w:rPr>
          <w:b/>
          <w:sz w:val="20"/>
          <w:szCs w:val="20"/>
        </w:rPr>
      </w:pPr>
      <w:r w:rsidRPr="00600730">
        <w:rPr>
          <w:b/>
          <w:sz w:val="20"/>
          <w:szCs w:val="20"/>
        </w:rPr>
        <w:t>Treasurer’s Report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1145" w:hanging="425"/>
        <w:rPr>
          <w:sz w:val="20"/>
          <w:szCs w:val="20"/>
        </w:rPr>
      </w:pPr>
      <w:r w:rsidRPr="00600730">
        <w:rPr>
          <w:sz w:val="20"/>
          <w:szCs w:val="20"/>
        </w:rPr>
        <w:t>Motion to accept accounts and balance sheets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1145" w:hanging="425"/>
        <w:rPr>
          <w:sz w:val="20"/>
          <w:szCs w:val="20"/>
        </w:rPr>
      </w:pPr>
      <w:r w:rsidRPr="00600730">
        <w:rPr>
          <w:sz w:val="20"/>
          <w:szCs w:val="20"/>
        </w:rPr>
        <w:t>Moved: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1145" w:hanging="425"/>
        <w:rPr>
          <w:sz w:val="20"/>
          <w:szCs w:val="20"/>
        </w:rPr>
      </w:pPr>
      <w:r w:rsidRPr="00600730">
        <w:rPr>
          <w:sz w:val="20"/>
          <w:szCs w:val="20"/>
        </w:rPr>
        <w:t>Seconded: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1145" w:hanging="425"/>
        <w:rPr>
          <w:sz w:val="20"/>
          <w:szCs w:val="20"/>
        </w:rPr>
      </w:pP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1145" w:hanging="425"/>
        <w:rPr>
          <w:sz w:val="20"/>
          <w:szCs w:val="20"/>
        </w:rPr>
      </w:pPr>
      <w:r w:rsidRPr="00600730">
        <w:rPr>
          <w:sz w:val="20"/>
          <w:szCs w:val="20"/>
        </w:rPr>
        <w:t>Motion to accept Auditor’s reports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1145" w:hanging="425"/>
        <w:rPr>
          <w:sz w:val="20"/>
          <w:szCs w:val="20"/>
        </w:rPr>
      </w:pPr>
      <w:r w:rsidRPr="00600730">
        <w:rPr>
          <w:sz w:val="20"/>
          <w:szCs w:val="20"/>
        </w:rPr>
        <w:t>Moved: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1145" w:hanging="425"/>
        <w:rPr>
          <w:sz w:val="20"/>
          <w:szCs w:val="20"/>
        </w:rPr>
      </w:pPr>
      <w:r w:rsidRPr="00600730">
        <w:rPr>
          <w:sz w:val="20"/>
          <w:szCs w:val="20"/>
        </w:rPr>
        <w:t>Seconded:</w:t>
      </w:r>
    </w:p>
    <w:p w:rsidR="00600730" w:rsidRPr="00600730" w:rsidRDefault="00600730" w:rsidP="00600730">
      <w:pPr>
        <w:pStyle w:val="Numbering"/>
        <w:numPr>
          <w:ilvl w:val="2"/>
          <w:numId w:val="2"/>
        </w:numPr>
        <w:rPr>
          <w:color w:val="000000" w:themeColor="text1"/>
          <w:sz w:val="20"/>
          <w:szCs w:val="20"/>
        </w:rPr>
      </w:pPr>
      <w:r w:rsidRPr="00600730">
        <w:rPr>
          <w:sz w:val="20"/>
          <w:szCs w:val="20"/>
        </w:rPr>
        <w:t>Special Business of which Notice of Motion has been given</w:t>
      </w:r>
      <w:r w:rsidRPr="00600730" w:rsidDel="00033D64">
        <w:rPr>
          <w:color w:val="000000" w:themeColor="text1"/>
          <w:sz w:val="20"/>
          <w:szCs w:val="20"/>
        </w:rPr>
        <w:t xml:space="preserve"> 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425" w:hanging="425"/>
        <w:rPr>
          <w:sz w:val="20"/>
          <w:szCs w:val="20"/>
        </w:rPr>
      </w:pPr>
    </w:p>
    <w:p w:rsidR="00600730" w:rsidRPr="00600730" w:rsidRDefault="00600730" w:rsidP="00600730">
      <w:pPr>
        <w:pStyle w:val="Numbering"/>
        <w:numPr>
          <w:ilvl w:val="2"/>
          <w:numId w:val="2"/>
        </w:numPr>
        <w:rPr>
          <w:color w:val="000000" w:themeColor="text1"/>
          <w:sz w:val="20"/>
          <w:szCs w:val="20"/>
        </w:rPr>
      </w:pPr>
      <w:r w:rsidRPr="00600730">
        <w:rPr>
          <w:color w:val="000000" w:themeColor="text1"/>
          <w:sz w:val="20"/>
          <w:szCs w:val="20"/>
        </w:rPr>
        <w:t>Election of Office Bearers and vacant Committee member positions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1701"/>
        <w:rPr>
          <w:color w:val="000000" w:themeColor="text1"/>
          <w:sz w:val="20"/>
          <w:szCs w:val="20"/>
        </w:rPr>
      </w:pP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1145" w:hanging="425"/>
        <w:rPr>
          <w:b/>
          <w:sz w:val="20"/>
          <w:szCs w:val="20"/>
        </w:rPr>
      </w:pPr>
      <w:r w:rsidRPr="00600730">
        <w:rPr>
          <w:b/>
          <w:sz w:val="20"/>
          <w:szCs w:val="20"/>
        </w:rPr>
        <w:t>Kathy Ritchie  Governance officer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1145" w:hanging="425"/>
        <w:rPr>
          <w:sz w:val="20"/>
          <w:szCs w:val="20"/>
        </w:rPr>
      </w:pPr>
      <w:r w:rsidRPr="00600730">
        <w:rPr>
          <w:sz w:val="20"/>
          <w:szCs w:val="20"/>
        </w:rPr>
        <w:t>Motion to accept Election of Office Bearers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1145" w:hanging="425"/>
        <w:rPr>
          <w:sz w:val="20"/>
          <w:szCs w:val="20"/>
        </w:rPr>
      </w:pPr>
      <w:r w:rsidRPr="00600730">
        <w:rPr>
          <w:sz w:val="20"/>
          <w:szCs w:val="20"/>
        </w:rPr>
        <w:t>Moved: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1145" w:hanging="425"/>
        <w:rPr>
          <w:sz w:val="20"/>
          <w:szCs w:val="20"/>
        </w:rPr>
      </w:pPr>
      <w:r w:rsidRPr="00600730">
        <w:rPr>
          <w:sz w:val="20"/>
          <w:szCs w:val="20"/>
        </w:rPr>
        <w:t>Seconded:</w:t>
      </w:r>
    </w:p>
    <w:p w:rsidR="00600730" w:rsidRPr="00600730" w:rsidRDefault="00600730" w:rsidP="00600730">
      <w:pPr>
        <w:pStyle w:val="Numbering"/>
        <w:numPr>
          <w:ilvl w:val="0"/>
          <w:numId w:val="0"/>
        </w:numPr>
        <w:ind w:left="1145" w:hanging="425"/>
        <w:rPr>
          <w:b/>
          <w:sz w:val="20"/>
          <w:szCs w:val="20"/>
        </w:rPr>
      </w:pPr>
    </w:p>
    <w:p w:rsidR="00600730" w:rsidRPr="00600730" w:rsidRDefault="00600730" w:rsidP="00600730">
      <w:pPr>
        <w:pStyle w:val="Numbering"/>
        <w:numPr>
          <w:ilvl w:val="2"/>
          <w:numId w:val="2"/>
        </w:numPr>
        <w:rPr>
          <w:sz w:val="20"/>
          <w:szCs w:val="20"/>
        </w:rPr>
      </w:pPr>
      <w:r w:rsidRPr="00600730">
        <w:rPr>
          <w:sz w:val="20"/>
          <w:szCs w:val="20"/>
        </w:rPr>
        <w:t>Other Business</w:t>
      </w:r>
    </w:p>
    <w:p w:rsidR="00600730" w:rsidRDefault="0060073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00730" w:rsidRDefault="00600730" w:rsidP="00600730">
      <w:pPr>
        <w:rPr>
          <w:lang w:val="en-US"/>
        </w:rPr>
      </w:pPr>
      <w:r w:rsidRPr="00E425E7">
        <w:rPr>
          <w:b/>
          <w:sz w:val="36"/>
          <w:szCs w:val="36"/>
          <w:lang w:val="en-US"/>
        </w:rPr>
        <w:lastRenderedPageBreak/>
        <w:t>Darling Range Seniors Hub</w:t>
      </w:r>
    </w:p>
    <w:p w:rsidR="00600730" w:rsidRPr="00600730" w:rsidRDefault="00600730" w:rsidP="00600730">
      <w:pPr>
        <w:pStyle w:val="Default"/>
        <w:rPr>
          <w:sz w:val="26"/>
          <w:szCs w:val="26"/>
        </w:rPr>
      </w:pPr>
      <w:r w:rsidRPr="00600730">
        <w:rPr>
          <w:sz w:val="26"/>
          <w:szCs w:val="26"/>
        </w:rPr>
        <w:t xml:space="preserve">Nomination for Executive and committee members to be elected at the AGM to be held Thursday 24 October 2024 </w:t>
      </w:r>
    </w:p>
    <w:p w:rsidR="00600730" w:rsidRPr="00600730" w:rsidRDefault="00600730" w:rsidP="00600730">
      <w:pPr>
        <w:pStyle w:val="Default"/>
        <w:rPr>
          <w:sz w:val="26"/>
          <w:szCs w:val="26"/>
        </w:rPr>
      </w:pPr>
    </w:p>
    <w:p w:rsidR="00600730" w:rsidRPr="00600730" w:rsidRDefault="00600730" w:rsidP="00600730">
      <w:pPr>
        <w:pStyle w:val="Default"/>
        <w:rPr>
          <w:b/>
          <w:sz w:val="26"/>
          <w:szCs w:val="26"/>
        </w:rPr>
      </w:pPr>
      <w:r w:rsidRPr="00600730">
        <w:rPr>
          <w:b/>
          <w:sz w:val="26"/>
          <w:szCs w:val="26"/>
        </w:rPr>
        <w:t>President</w:t>
      </w:r>
    </w:p>
    <w:p w:rsidR="00600730" w:rsidRPr="00600730" w:rsidRDefault="00600730" w:rsidP="00600730">
      <w:pPr>
        <w:pStyle w:val="Default"/>
        <w:rPr>
          <w:b/>
          <w:sz w:val="26"/>
          <w:szCs w:val="26"/>
        </w:rPr>
      </w:pPr>
    </w:p>
    <w:p w:rsidR="00600730" w:rsidRPr="00600730" w:rsidRDefault="00600730" w:rsidP="00600730">
      <w:pPr>
        <w:pStyle w:val="Default"/>
        <w:rPr>
          <w:sz w:val="26"/>
          <w:szCs w:val="26"/>
        </w:rPr>
      </w:pPr>
      <w:r w:rsidRPr="00600730">
        <w:rPr>
          <w:sz w:val="26"/>
          <w:szCs w:val="26"/>
        </w:rPr>
        <w:t xml:space="preserve">Name of Nominee ___________________________________ </w:t>
      </w:r>
    </w:p>
    <w:p w:rsidR="00600730" w:rsidRPr="00600730" w:rsidRDefault="00600730" w:rsidP="00600730">
      <w:pPr>
        <w:pStyle w:val="Default"/>
        <w:rPr>
          <w:sz w:val="26"/>
          <w:szCs w:val="26"/>
        </w:rPr>
      </w:pPr>
    </w:p>
    <w:p w:rsidR="00600730" w:rsidRPr="00600730" w:rsidRDefault="00600730" w:rsidP="00600730">
      <w:pPr>
        <w:pStyle w:val="Default"/>
        <w:rPr>
          <w:sz w:val="26"/>
          <w:szCs w:val="26"/>
        </w:rPr>
      </w:pPr>
      <w:r w:rsidRPr="00600730">
        <w:rPr>
          <w:sz w:val="26"/>
          <w:szCs w:val="26"/>
        </w:rPr>
        <w:t xml:space="preserve">Name Proposer:_____________________________________ </w:t>
      </w:r>
    </w:p>
    <w:p w:rsidR="00600730" w:rsidRPr="00600730" w:rsidRDefault="00600730" w:rsidP="00600730">
      <w:pPr>
        <w:pStyle w:val="Default"/>
        <w:rPr>
          <w:sz w:val="26"/>
          <w:szCs w:val="26"/>
        </w:rPr>
      </w:pPr>
    </w:p>
    <w:p w:rsidR="00600730" w:rsidRPr="00600730" w:rsidRDefault="00600730" w:rsidP="00600730">
      <w:pPr>
        <w:pStyle w:val="Default"/>
        <w:rPr>
          <w:b/>
          <w:sz w:val="26"/>
          <w:szCs w:val="26"/>
        </w:rPr>
      </w:pPr>
      <w:r w:rsidRPr="00600730">
        <w:rPr>
          <w:b/>
          <w:sz w:val="26"/>
          <w:szCs w:val="26"/>
        </w:rPr>
        <w:t>Vice President</w:t>
      </w:r>
    </w:p>
    <w:p w:rsidR="00600730" w:rsidRPr="00600730" w:rsidRDefault="00600730" w:rsidP="00600730">
      <w:pPr>
        <w:pStyle w:val="Default"/>
        <w:rPr>
          <w:b/>
          <w:sz w:val="26"/>
          <w:szCs w:val="26"/>
        </w:rPr>
      </w:pPr>
    </w:p>
    <w:p w:rsidR="00600730" w:rsidRPr="00600730" w:rsidRDefault="00600730" w:rsidP="00600730">
      <w:pPr>
        <w:pStyle w:val="Default"/>
        <w:rPr>
          <w:sz w:val="26"/>
          <w:szCs w:val="26"/>
        </w:rPr>
      </w:pPr>
      <w:r w:rsidRPr="00600730">
        <w:rPr>
          <w:sz w:val="26"/>
          <w:szCs w:val="26"/>
        </w:rPr>
        <w:t xml:space="preserve">Name of Nominee ___________________________________ </w:t>
      </w:r>
    </w:p>
    <w:p w:rsidR="00600730" w:rsidRPr="00600730" w:rsidRDefault="00600730" w:rsidP="00600730">
      <w:pPr>
        <w:pStyle w:val="Default"/>
        <w:rPr>
          <w:sz w:val="26"/>
          <w:szCs w:val="26"/>
        </w:rPr>
      </w:pPr>
    </w:p>
    <w:p w:rsidR="00600730" w:rsidRPr="00600730" w:rsidRDefault="00600730" w:rsidP="00600730">
      <w:pPr>
        <w:pStyle w:val="Default"/>
        <w:rPr>
          <w:sz w:val="26"/>
          <w:szCs w:val="26"/>
        </w:rPr>
      </w:pPr>
      <w:r w:rsidRPr="00600730">
        <w:rPr>
          <w:sz w:val="26"/>
          <w:szCs w:val="26"/>
        </w:rPr>
        <w:t>Name of Proposer____________________________________</w:t>
      </w:r>
    </w:p>
    <w:p w:rsidR="00600730" w:rsidRPr="00600730" w:rsidRDefault="00600730" w:rsidP="00600730">
      <w:pPr>
        <w:pStyle w:val="Default"/>
        <w:rPr>
          <w:sz w:val="26"/>
          <w:szCs w:val="26"/>
        </w:rPr>
      </w:pPr>
    </w:p>
    <w:p w:rsidR="00600730" w:rsidRPr="00600730" w:rsidRDefault="00600730" w:rsidP="00600730">
      <w:pPr>
        <w:pStyle w:val="Default"/>
        <w:rPr>
          <w:b/>
          <w:sz w:val="26"/>
          <w:szCs w:val="26"/>
        </w:rPr>
      </w:pPr>
      <w:r w:rsidRPr="00600730">
        <w:rPr>
          <w:b/>
          <w:sz w:val="26"/>
          <w:szCs w:val="26"/>
        </w:rPr>
        <w:t>Secretary</w:t>
      </w:r>
    </w:p>
    <w:p w:rsidR="00600730" w:rsidRPr="00600730" w:rsidRDefault="00600730" w:rsidP="00600730">
      <w:pPr>
        <w:pStyle w:val="Default"/>
        <w:rPr>
          <w:b/>
          <w:sz w:val="26"/>
          <w:szCs w:val="26"/>
        </w:rPr>
      </w:pPr>
    </w:p>
    <w:p w:rsidR="00600730" w:rsidRPr="00600730" w:rsidRDefault="00600730" w:rsidP="00600730">
      <w:pPr>
        <w:pStyle w:val="Default"/>
        <w:rPr>
          <w:sz w:val="26"/>
          <w:szCs w:val="26"/>
        </w:rPr>
      </w:pPr>
      <w:r w:rsidRPr="00600730">
        <w:rPr>
          <w:sz w:val="26"/>
          <w:szCs w:val="26"/>
        </w:rPr>
        <w:t xml:space="preserve">Name of Nominee ___________________________________ </w:t>
      </w:r>
    </w:p>
    <w:p w:rsidR="00600730" w:rsidRPr="00600730" w:rsidRDefault="00600730" w:rsidP="00600730">
      <w:pPr>
        <w:pStyle w:val="Default"/>
        <w:rPr>
          <w:sz w:val="26"/>
          <w:szCs w:val="26"/>
        </w:rPr>
      </w:pPr>
    </w:p>
    <w:p w:rsidR="00600730" w:rsidRPr="00600730" w:rsidRDefault="00600730" w:rsidP="00600730">
      <w:pPr>
        <w:pStyle w:val="Default"/>
        <w:rPr>
          <w:sz w:val="26"/>
          <w:szCs w:val="26"/>
        </w:rPr>
      </w:pPr>
      <w:r w:rsidRPr="00600730">
        <w:rPr>
          <w:sz w:val="26"/>
          <w:szCs w:val="26"/>
        </w:rPr>
        <w:t xml:space="preserve">Name of Proposer___________________________________ </w:t>
      </w:r>
    </w:p>
    <w:p w:rsidR="00600730" w:rsidRPr="00600730" w:rsidRDefault="00600730" w:rsidP="00600730">
      <w:pPr>
        <w:pStyle w:val="Default"/>
        <w:rPr>
          <w:sz w:val="26"/>
          <w:szCs w:val="26"/>
        </w:rPr>
      </w:pPr>
    </w:p>
    <w:p w:rsidR="00600730" w:rsidRPr="00600730" w:rsidRDefault="00600730" w:rsidP="00600730">
      <w:pPr>
        <w:pStyle w:val="Default"/>
        <w:rPr>
          <w:b/>
          <w:sz w:val="26"/>
          <w:szCs w:val="26"/>
        </w:rPr>
      </w:pPr>
      <w:r w:rsidRPr="00600730">
        <w:rPr>
          <w:b/>
          <w:sz w:val="26"/>
          <w:szCs w:val="26"/>
        </w:rPr>
        <w:t>Treasurer</w:t>
      </w:r>
    </w:p>
    <w:p w:rsidR="00600730" w:rsidRPr="00600730" w:rsidRDefault="00600730" w:rsidP="00600730">
      <w:pPr>
        <w:pStyle w:val="Default"/>
        <w:rPr>
          <w:b/>
          <w:sz w:val="26"/>
          <w:szCs w:val="26"/>
        </w:rPr>
      </w:pPr>
    </w:p>
    <w:p w:rsidR="00600730" w:rsidRPr="00600730" w:rsidRDefault="00600730" w:rsidP="00600730">
      <w:pPr>
        <w:pStyle w:val="Default"/>
        <w:rPr>
          <w:sz w:val="26"/>
          <w:szCs w:val="26"/>
        </w:rPr>
      </w:pPr>
      <w:r w:rsidRPr="00600730">
        <w:rPr>
          <w:sz w:val="26"/>
          <w:szCs w:val="26"/>
        </w:rPr>
        <w:t xml:space="preserve">Name of Nominee ___________________________________ </w:t>
      </w:r>
    </w:p>
    <w:p w:rsidR="00600730" w:rsidRPr="00600730" w:rsidRDefault="00600730" w:rsidP="00600730">
      <w:pPr>
        <w:pStyle w:val="Default"/>
        <w:rPr>
          <w:sz w:val="26"/>
          <w:szCs w:val="26"/>
        </w:rPr>
      </w:pPr>
    </w:p>
    <w:p w:rsidR="00600730" w:rsidRPr="00600730" w:rsidRDefault="00600730" w:rsidP="00600730">
      <w:pPr>
        <w:pStyle w:val="Default"/>
        <w:rPr>
          <w:sz w:val="26"/>
          <w:szCs w:val="26"/>
        </w:rPr>
      </w:pPr>
      <w:r w:rsidRPr="00600730">
        <w:rPr>
          <w:sz w:val="26"/>
          <w:szCs w:val="26"/>
        </w:rPr>
        <w:t xml:space="preserve">Name of Proposer__________________________________ </w:t>
      </w:r>
    </w:p>
    <w:p w:rsidR="00600730" w:rsidRPr="00600730" w:rsidRDefault="00600730" w:rsidP="00600730">
      <w:pPr>
        <w:pStyle w:val="Default"/>
        <w:rPr>
          <w:sz w:val="26"/>
          <w:szCs w:val="26"/>
        </w:rPr>
      </w:pPr>
    </w:p>
    <w:p w:rsidR="00600730" w:rsidRPr="00600730" w:rsidRDefault="00600730" w:rsidP="00600730">
      <w:pPr>
        <w:pStyle w:val="Default"/>
        <w:rPr>
          <w:sz w:val="26"/>
          <w:szCs w:val="26"/>
        </w:rPr>
      </w:pPr>
      <w:r w:rsidRPr="00600730">
        <w:rPr>
          <w:b/>
          <w:sz w:val="26"/>
          <w:szCs w:val="26"/>
        </w:rPr>
        <w:t>Committee members</w:t>
      </w:r>
      <w:r w:rsidRPr="00600730">
        <w:rPr>
          <w:sz w:val="26"/>
          <w:szCs w:val="26"/>
        </w:rPr>
        <w:t xml:space="preserve"> (2 positions to be elected for a 2 year period, 2 positions to be elected for a 1 year period)</w:t>
      </w:r>
    </w:p>
    <w:p w:rsidR="00600730" w:rsidRPr="00600730" w:rsidRDefault="00600730" w:rsidP="00600730">
      <w:pPr>
        <w:pStyle w:val="Default"/>
        <w:rPr>
          <w:sz w:val="26"/>
          <w:szCs w:val="26"/>
        </w:rPr>
      </w:pPr>
    </w:p>
    <w:p w:rsidR="00600730" w:rsidRPr="00600730" w:rsidRDefault="00600730" w:rsidP="00600730">
      <w:pPr>
        <w:pStyle w:val="Default"/>
        <w:rPr>
          <w:sz w:val="26"/>
          <w:szCs w:val="26"/>
        </w:rPr>
      </w:pPr>
      <w:r w:rsidRPr="00600730">
        <w:rPr>
          <w:sz w:val="26"/>
          <w:szCs w:val="26"/>
        </w:rPr>
        <w:t>Name of Nominee* _________________________________</w:t>
      </w:r>
    </w:p>
    <w:p w:rsidR="00600730" w:rsidRPr="00600730" w:rsidRDefault="00600730" w:rsidP="00600730">
      <w:pPr>
        <w:pStyle w:val="Default"/>
        <w:rPr>
          <w:sz w:val="26"/>
          <w:szCs w:val="26"/>
        </w:rPr>
      </w:pPr>
      <w:r w:rsidRPr="00600730">
        <w:rPr>
          <w:sz w:val="26"/>
          <w:szCs w:val="26"/>
        </w:rPr>
        <w:t xml:space="preserve">*I would like to nominate for 1 year, 2 years or both </w:t>
      </w:r>
    </w:p>
    <w:p w:rsidR="00600730" w:rsidRPr="00600730" w:rsidRDefault="00600730" w:rsidP="00600730">
      <w:pPr>
        <w:pStyle w:val="Default"/>
        <w:rPr>
          <w:sz w:val="26"/>
          <w:szCs w:val="26"/>
        </w:rPr>
      </w:pPr>
      <w:r w:rsidRPr="00600730">
        <w:rPr>
          <w:sz w:val="26"/>
          <w:szCs w:val="26"/>
        </w:rPr>
        <w:t>(circle your preference)</w:t>
      </w:r>
    </w:p>
    <w:p w:rsidR="00600730" w:rsidRPr="00600730" w:rsidRDefault="00600730" w:rsidP="00600730">
      <w:pPr>
        <w:pStyle w:val="Default"/>
        <w:rPr>
          <w:sz w:val="26"/>
          <w:szCs w:val="26"/>
        </w:rPr>
      </w:pPr>
    </w:p>
    <w:p w:rsidR="00600730" w:rsidRPr="00600730" w:rsidRDefault="00600730" w:rsidP="00600730">
      <w:pPr>
        <w:pStyle w:val="Default"/>
        <w:rPr>
          <w:sz w:val="26"/>
          <w:szCs w:val="26"/>
        </w:rPr>
      </w:pPr>
      <w:r w:rsidRPr="00600730">
        <w:rPr>
          <w:sz w:val="26"/>
          <w:szCs w:val="26"/>
        </w:rPr>
        <w:t xml:space="preserve">Name of Proposer__________________________________ </w:t>
      </w:r>
    </w:p>
    <w:p w:rsidR="00600730" w:rsidRPr="00600730" w:rsidRDefault="00600730" w:rsidP="00600730">
      <w:pPr>
        <w:pStyle w:val="Default"/>
        <w:rPr>
          <w:sz w:val="26"/>
          <w:szCs w:val="26"/>
        </w:rPr>
      </w:pPr>
    </w:p>
    <w:p w:rsidR="00600730" w:rsidRPr="00600730" w:rsidRDefault="00600730" w:rsidP="00600730">
      <w:pPr>
        <w:pStyle w:val="Default"/>
        <w:rPr>
          <w:sz w:val="26"/>
          <w:szCs w:val="26"/>
        </w:rPr>
      </w:pPr>
    </w:p>
    <w:p w:rsidR="00600730" w:rsidRPr="00600730" w:rsidRDefault="00600730" w:rsidP="00600730">
      <w:pPr>
        <w:pStyle w:val="Default"/>
        <w:rPr>
          <w:sz w:val="26"/>
          <w:szCs w:val="26"/>
        </w:rPr>
      </w:pPr>
      <w:r w:rsidRPr="00600730">
        <w:rPr>
          <w:sz w:val="26"/>
          <w:szCs w:val="26"/>
        </w:rPr>
        <w:t>This form must be received by the secretary before 5.00pm on Wednesday 17 October 2024</w:t>
      </w:r>
    </w:p>
    <w:p w:rsidR="00600730" w:rsidRPr="00600730" w:rsidRDefault="00600730" w:rsidP="00600730">
      <w:pPr>
        <w:pStyle w:val="Default"/>
        <w:rPr>
          <w:sz w:val="26"/>
          <w:szCs w:val="26"/>
        </w:rPr>
      </w:pPr>
    </w:p>
    <w:p w:rsidR="00600730" w:rsidRPr="00600730" w:rsidRDefault="00600730" w:rsidP="00600730">
      <w:pPr>
        <w:pStyle w:val="Default"/>
        <w:rPr>
          <w:sz w:val="26"/>
          <w:szCs w:val="26"/>
        </w:rPr>
      </w:pPr>
      <w:r w:rsidRPr="00600730">
        <w:rPr>
          <w:sz w:val="26"/>
          <w:szCs w:val="26"/>
        </w:rPr>
        <w:t>Email: hello@drseniorshub.com.au or hand deliver to the Hub at the Jack Healy Centre, Mead Street Kalamunda</w:t>
      </w:r>
    </w:p>
    <w:p w:rsidR="00600730" w:rsidRPr="00600730" w:rsidRDefault="00600730" w:rsidP="00600730">
      <w:pPr>
        <w:pStyle w:val="Default"/>
        <w:rPr>
          <w:sz w:val="26"/>
          <w:szCs w:val="26"/>
        </w:rPr>
      </w:pPr>
    </w:p>
    <w:p w:rsidR="00600730" w:rsidRPr="00600730" w:rsidRDefault="00600730" w:rsidP="00600730">
      <w:pPr>
        <w:pStyle w:val="Default"/>
        <w:rPr>
          <w:sz w:val="26"/>
          <w:szCs w:val="26"/>
        </w:rPr>
      </w:pPr>
    </w:p>
    <w:p w:rsidR="00600730" w:rsidRPr="00600730" w:rsidRDefault="00600730" w:rsidP="00600730">
      <w:pPr>
        <w:rPr>
          <w:sz w:val="26"/>
          <w:szCs w:val="26"/>
        </w:rPr>
      </w:pPr>
    </w:p>
    <w:p w:rsidR="00600730" w:rsidRPr="00600730" w:rsidRDefault="00600730" w:rsidP="00600730">
      <w:pPr>
        <w:rPr>
          <w:sz w:val="20"/>
          <w:szCs w:val="20"/>
        </w:rPr>
      </w:pPr>
    </w:p>
    <w:p w:rsidR="00600730" w:rsidRDefault="00600730" w:rsidP="00600730"/>
    <w:p w:rsidR="00600730" w:rsidRDefault="00600730" w:rsidP="00600730"/>
    <w:p w:rsidR="00600730" w:rsidRDefault="00600730" w:rsidP="00600730"/>
    <w:p w:rsidR="00600730" w:rsidRDefault="00600730" w:rsidP="00600730"/>
    <w:p w:rsidR="00600730" w:rsidRDefault="00600730" w:rsidP="00600730"/>
    <w:p w:rsidR="00600730" w:rsidRDefault="00600730" w:rsidP="00600730"/>
    <w:p w:rsidR="00600730" w:rsidRDefault="00600730" w:rsidP="00600730"/>
    <w:p w:rsidR="00600730" w:rsidRDefault="00600730" w:rsidP="00600730"/>
    <w:p w:rsidR="00600730" w:rsidRDefault="00600730" w:rsidP="00600730"/>
    <w:p w:rsidR="00600730" w:rsidRDefault="00600730" w:rsidP="00600730"/>
    <w:p w:rsidR="00600730" w:rsidRDefault="00600730" w:rsidP="00600730"/>
    <w:p w:rsidR="00600730" w:rsidRDefault="00600730" w:rsidP="00600730"/>
    <w:p w:rsidR="00600730" w:rsidRDefault="00600730" w:rsidP="00600730"/>
    <w:p w:rsidR="00600730" w:rsidRDefault="00600730" w:rsidP="00600730"/>
    <w:p w:rsidR="00600730" w:rsidRDefault="00600730" w:rsidP="00600730"/>
    <w:p w:rsidR="00600730" w:rsidRDefault="00600730" w:rsidP="00600730"/>
    <w:p w:rsidR="00600730" w:rsidRDefault="00600730" w:rsidP="00600730"/>
    <w:p w:rsidR="00600730" w:rsidRDefault="00600730" w:rsidP="00600730"/>
    <w:p w:rsidR="00600730" w:rsidRDefault="00600730" w:rsidP="00600730"/>
    <w:p w:rsidR="00600730" w:rsidRDefault="00600730" w:rsidP="00600730"/>
    <w:p w:rsidR="00600730" w:rsidRDefault="00600730" w:rsidP="00600730">
      <w:pPr>
        <w:rPr>
          <w:b/>
          <w:sz w:val="32"/>
          <w:szCs w:val="32"/>
        </w:rPr>
      </w:pPr>
    </w:p>
    <w:p w:rsidR="00600730" w:rsidRDefault="00600730" w:rsidP="00600730">
      <w:pPr>
        <w:rPr>
          <w:b/>
          <w:sz w:val="32"/>
          <w:szCs w:val="32"/>
        </w:rPr>
      </w:pPr>
    </w:p>
    <w:p w:rsidR="00600730" w:rsidRDefault="00600730" w:rsidP="00600730">
      <w:pPr>
        <w:rPr>
          <w:b/>
          <w:sz w:val="32"/>
          <w:szCs w:val="32"/>
        </w:rPr>
      </w:pPr>
    </w:p>
    <w:p w:rsidR="00600730" w:rsidRDefault="00600730" w:rsidP="00600730">
      <w:pPr>
        <w:rPr>
          <w:b/>
          <w:sz w:val="32"/>
          <w:szCs w:val="32"/>
        </w:rPr>
      </w:pPr>
    </w:p>
    <w:p w:rsidR="00600730" w:rsidRDefault="00600730" w:rsidP="00600730">
      <w:pPr>
        <w:rPr>
          <w:b/>
          <w:sz w:val="32"/>
          <w:szCs w:val="32"/>
        </w:rPr>
      </w:pPr>
    </w:p>
    <w:p w:rsidR="00600730" w:rsidRDefault="00600730" w:rsidP="00600730"/>
    <w:p w:rsidR="00854C5E" w:rsidRPr="00600730" w:rsidRDefault="00854C5E" w:rsidP="00600730">
      <w:pPr>
        <w:spacing w:after="0" w:line="240" w:lineRule="auto"/>
        <w:ind w:left="568"/>
        <w:rPr>
          <w:rStyle w:val="org"/>
          <w:rFonts w:cstheme="minorHAnsi"/>
          <w:sz w:val="28"/>
          <w:szCs w:val="28"/>
        </w:rPr>
      </w:pPr>
    </w:p>
    <w:p w:rsidR="00854C5E" w:rsidRDefault="00854C5E" w:rsidP="0051628E">
      <w:pPr>
        <w:spacing w:after="0" w:line="240" w:lineRule="auto"/>
        <w:rPr>
          <w:sz w:val="28"/>
          <w:szCs w:val="28"/>
        </w:rPr>
      </w:pPr>
    </w:p>
    <w:p w:rsidR="00771DB6" w:rsidRDefault="00771DB6" w:rsidP="0051628E">
      <w:pPr>
        <w:spacing w:after="0" w:line="240" w:lineRule="auto"/>
        <w:rPr>
          <w:sz w:val="28"/>
          <w:szCs w:val="28"/>
        </w:rPr>
      </w:pPr>
    </w:p>
    <w:p w:rsidR="00771DB6" w:rsidRPr="00091A21" w:rsidRDefault="00771DB6" w:rsidP="0051628E">
      <w:pPr>
        <w:spacing w:after="0" w:line="240" w:lineRule="auto"/>
        <w:rPr>
          <w:sz w:val="28"/>
          <w:szCs w:val="28"/>
        </w:rPr>
      </w:pPr>
    </w:p>
    <w:sectPr w:rsidR="00771DB6" w:rsidRPr="00091A21" w:rsidSect="00AC3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11B"/>
    <w:multiLevelType w:val="multilevel"/>
    <w:tmpl w:val="F5C09046"/>
    <w:lvl w:ilvl="0">
      <w:start w:val="1"/>
      <w:numFmt w:val="decimal"/>
      <w:pStyle w:val="Numberi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2"/>
        </w:tabs>
        <w:ind w:left="852" w:hanging="42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3FE7376B"/>
    <w:multiLevelType w:val="hybridMultilevel"/>
    <w:tmpl w:val="6A805316"/>
    <w:lvl w:ilvl="0" w:tplc="0C09000F">
      <w:start w:val="1"/>
      <w:numFmt w:val="decimal"/>
      <w:lvlText w:val="%1."/>
      <w:lvlJc w:val="left"/>
      <w:pPr>
        <w:ind w:left="928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/>
  <w:defaultTabStop w:val="720"/>
  <w:characterSpacingControl w:val="doNotCompress"/>
  <w:compat/>
  <w:rsids>
    <w:rsidRoot w:val="00091A21"/>
    <w:rsid w:val="000572E4"/>
    <w:rsid w:val="00067859"/>
    <w:rsid w:val="00086B44"/>
    <w:rsid w:val="00091A21"/>
    <w:rsid w:val="000C4B86"/>
    <w:rsid w:val="001634FC"/>
    <w:rsid w:val="00307D58"/>
    <w:rsid w:val="00340D42"/>
    <w:rsid w:val="00391125"/>
    <w:rsid w:val="003C185F"/>
    <w:rsid w:val="004609A9"/>
    <w:rsid w:val="004920D2"/>
    <w:rsid w:val="004A7565"/>
    <w:rsid w:val="0051628E"/>
    <w:rsid w:val="005830AB"/>
    <w:rsid w:val="00594F03"/>
    <w:rsid w:val="005D2301"/>
    <w:rsid w:val="005F0070"/>
    <w:rsid w:val="00600730"/>
    <w:rsid w:val="0065087A"/>
    <w:rsid w:val="0067280A"/>
    <w:rsid w:val="007332D6"/>
    <w:rsid w:val="00771DB6"/>
    <w:rsid w:val="00787A3D"/>
    <w:rsid w:val="007D1AAF"/>
    <w:rsid w:val="00854C5E"/>
    <w:rsid w:val="00862525"/>
    <w:rsid w:val="00880862"/>
    <w:rsid w:val="008E0EAB"/>
    <w:rsid w:val="009033EB"/>
    <w:rsid w:val="00986B31"/>
    <w:rsid w:val="009C2035"/>
    <w:rsid w:val="00A77E63"/>
    <w:rsid w:val="00A91878"/>
    <w:rsid w:val="00AC3281"/>
    <w:rsid w:val="00AD4B14"/>
    <w:rsid w:val="00B13442"/>
    <w:rsid w:val="00BB427E"/>
    <w:rsid w:val="00BF2A45"/>
    <w:rsid w:val="00C92D47"/>
    <w:rsid w:val="00CC1779"/>
    <w:rsid w:val="00E7153D"/>
    <w:rsid w:val="00E73449"/>
    <w:rsid w:val="00F927D8"/>
    <w:rsid w:val="00F967F4"/>
    <w:rsid w:val="00FE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21"/>
    <w:rPr>
      <w:rFonts w:ascii="Tahoma" w:hAnsi="Tahoma" w:cs="Tahoma"/>
      <w:sz w:val="16"/>
      <w:szCs w:val="16"/>
    </w:rPr>
  </w:style>
  <w:style w:type="character" w:customStyle="1" w:styleId="org">
    <w:name w:val="org"/>
    <w:basedOn w:val="DefaultParagraphFont"/>
    <w:rsid w:val="00340D42"/>
  </w:style>
  <w:style w:type="character" w:customStyle="1" w:styleId="locality">
    <w:name w:val="locality"/>
    <w:basedOn w:val="DefaultParagraphFont"/>
    <w:rsid w:val="00340D42"/>
  </w:style>
  <w:style w:type="character" w:customStyle="1" w:styleId="region">
    <w:name w:val="region"/>
    <w:basedOn w:val="DefaultParagraphFont"/>
    <w:rsid w:val="00340D42"/>
  </w:style>
  <w:style w:type="character" w:customStyle="1" w:styleId="postal-code">
    <w:name w:val="postal-code"/>
    <w:basedOn w:val="DefaultParagraphFont"/>
    <w:rsid w:val="00340D42"/>
  </w:style>
  <w:style w:type="paragraph" w:styleId="ListParagraph">
    <w:name w:val="List Paragraph"/>
    <w:basedOn w:val="Normal"/>
    <w:uiPriority w:val="34"/>
    <w:qFormat/>
    <w:rsid w:val="00854C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5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086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27D8"/>
    <w:rPr>
      <w:color w:val="605E5C"/>
      <w:shd w:val="clear" w:color="auto" w:fill="E1DFDD"/>
    </w:rPr>
  </w:style>
  <w:style w:type="paragraph" w:customStyle="1" w:styleId="Numbering">
    <w:name w:val="Numbering"/>
    <w:basedOn w:val="Normal"/>
    <w:link w:val="NumberingChar"/>
    <w:qFormat/>
    <w:rsid w:val="00600730"/>
    <w:pPr>
      <w:numPr>
        <w:numId w:val="2"/>
      </w:numPr>
      <w:spacing w:before="120" w:after="120" w:line="240" w:lineRule="auto"/>
    </w:pPr>
    <w:rPr>
      <w:rFonts w:ascii="Calibri" w:eastAsia="Times New Roman" w:hAnsi="Calibri" w:cs="Calibri"/>
      <w:bCs/>
      <w:sz w:val="24"/>
      <w:szCs w:val="24"/>
    </w:rPr>
  </w:style>
  <w:style w:type="character" w:customStyle="1" w:styleId="NumberingChar">
    <w:name w:val="Numbering Char"/>
    <w:link w:val="Numbering"/>
    <w:rsid w:val="00600730"/>
    <w:rPr>
      <w:rFonts w:ascii="Calibri" w:eastAsia="Times New Roman" w:hAnsi="Calibri" w:cs="Calibri"/>
      <w:bCs/>
      <w:sz w:val="24"/>
      <w:szCs w:val="24"/>
    </w:rPr>
  </w:style>
  <w:style w:type="paragraph" w:customStyle="1" w:styleId="Default">
    <w:name w:val="Default"/>
    <w:rsid w:val="006007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@drseniorshub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</dc:creator>
  <cp:lastModifiedBy>Miles</cp:lastModifiedBy>
  <cp:revision>2</cp:revision>
  <dcterms:created xsi:type="dcterms:W3CDTF">2024-09-27T01:43:00Z</dcterms:created>
  <dcterms:modified xsi:type="dcterms:W3CDTF">2024-09-27T01:43:00Z</dcterms:modified>
</cp:coreProperties>
</file>